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9397" w14:textId="77777777" w:rsidR="00E47C14" w:rsidRDefault="00761E45" w:rsidP="00E47C14">
      <w:pPr>
        <w:spacing w:after="0"/>
        <w:rPr>
          <w:b/>
          <w:bCs/>
          <w:sz w:val="32"/>
          <w:szCs w:val="32"/>
        </w:rPr>
      </w:pPr>
      <w:r w:rsidRPr="00761E45">
        <w:rPr>
          <w:b/>
          <w:bCs/>
          <w:sz w:val="32"/>
          <w:szCs w:val="32"/>
        </w:rPr>
        <w:t>CTR Law Update 2021 - Legislative Strategy</w:t>
      </w:r>
      <w:r w:rsidR="00CE4C77">
        <w:rPr>
          <w:b/>
          <w:bCs/>
          <w:sz w:val="32"/>
          <w:szCs w:val="32"/>
        </w:rPr>
        <w:t xml:space="preserve"> Discussion Guide</w:t>
      </w:r>
    </w:p>
    <w:p w14:paraId="6A33113B" w14:textId="15461BB4" w:rsidR="00761E45" w:rsidRPr="00E47C14" w:rsidRDefault="00E47C14" w:rsidP="00E47C14">
      <w:pPr>
        <w:spacing w:after="0"/>
        <w:rPr>
          <w:b/>
          <w:bCs/>
          <w:sz w:val="24"/>
          <w:szCs w:val="24"/>
        </w:rPr>
      </w:pPr>
      <w:r w:rsidRPr="00E47C14">
        <w:rPr>
          <w:sz w:val="24"/>
          <w:szCs w:val="24"/>
        </w:rPr>
        <w:t>June 2021</w:t>
      </w:r>
    </w:p>
    <w:p w14:paraId="3D15E794" w14:textId="77777777" w:rsidR="00E47C14" w:rsidRDefault="00E47C14" w:rsidP="006A6FE3">
      <w:pPr>
        <w:spacing w:after="0"/>
        <w:rPr>
          <w:b/>
          <w:bCs/>
          <w:sz w:val="24"/>
          <w:szCs w:val="24"/>
        </w:rPr>
      </w:pPr>
    </w:p>
    <w:p w14:paraId="5EAC5583" w14:textId="52B3216B" w:rsidR="006A6FE3" w:rsidRPr="00F353BB" w:rsidRDefault="00F353BB" w:rsidP="006A6FE3">
      <w:pPr>
        <w:spacing w:after="0"/>
        <w:rPr>
          <w:b/>
          <w:bCs/>
          <w:sz w:val="24"/>
          <w:szCs w:val="24"/>
        </w:rPr>
      </w:pPr>
      <w:r w:rsidRPr="00F353BB">
        <w:rPr>
          <w:b/>
          <w:bCs/>
          <w:sz w:val="24"/>
          <w:szCs w:val="24"/>
        </w:rPr>
        <w:t>Document purpose:</w:t>
      </w:r>
    </w:p>
    <w:p w14:paraId="0351A2D6" w14:textId="77777777" w:rsidR="002D273D" w:rsidRDefault="006A6FE3" w:rsidP="006A6FE3">
      <w:pPr>
        <w:spacing w:after="0"/>
        <w:rPr>
          <w:sz w:val="24"/>
          <w:szCs w:val="24"/>
        </w:rPr>
      </w:pPr>
      <w:r>
        <w:rPr>
          <w:sz w:val="24"/>
          <w:szCs w:val="24"/>
        </w:rPr>
        <w:t>Facilitate a discussion and</w:t>
      </w:r>
      <w:r w:rsidR="007D1B28">
        <w:rPr>
          <w:sz w:val="24"/>
          <w:szCs w:val="24"/>
        </w:rPr>
        <w:t xml:space="preserve"> assist in</w:t>
      </w:r>
      <w:r>
        <w:rPr>
          <w:sz w:val="24"/>
          <w:szCs w:val="24"/>
        </w:rPr>
        <w:t xml:space="preserve"> develop</w:t>
      </w:r>
      <w:r w:rsidR="007D1B28">
        <w:rPr>
          <w:sz w:val="24"/>
          <w:szCs w:val="24"/>
        </w:rPr>
        <w:t>ing</w:t>
      </w:r>
      <w:r>
        <w:rPr>
          <w:sz w:val="24"/>
          <w:szCs w:val="24"/>
        </w:rPr>
        <w:t xml:space="preserve"> consent</w:t>
      </w:r>
      <w:r w:rsidR="007D1B28">
        <w:rPr>
          <w:sz w:val="24"/>
          <w:szCs w:val="24"/>
        </w:rPr>
        <w:t xml:space="preserve"> on </w:t>
      </w:r>
      <w:r w:rsidR="00CE4C77">
        <w:rPr>
          <w:sz w:val="24"/>
          <w:szCs w:val="24"/>
        </w:rPr>
        <w:t>levera</w:t>
      </w:r>
      <w:r w:rsidR="007D1B28">
        <w:rPr>
          <w:sz w:val="24"/>
          <w:szCs w:val="24"/>
        </w:rPr>
        <w:t>ging</w:t>
      </w:r>
      <w:r w:rsidR="00CE4C77">
        <w:rPr>
          <w:sz w:val="24"/>
          <w:szCs w:val="24"/>
        </w:rPr>
        <w:t xml:space="preserve"> the CTR program report mandate</w:t>
      </w:r>
      <w:r w:rsidR="007D1B28">
        <w:rPr>
          <w:sz w:val="24"/>
          <w:szCs w:val="24"/>
        </w:rPr>
        <w:t xml:space="preserve"> strategically and effectively</w:t>
      </w:r>
      <w:r w:rsidR="00F353BB">
        <w:rPr>
          <w:sz w:val="24"/>
          <w:szCs w:val="24"/>
        </w:rPr>
        <w:t xml:space="preserve"> </w:t>
      </w:r>
      <w:r w:rsidR="007D1B28">
        <w:rPr>
          <w:sz w:val="24"/>
          <w:szCs w:val="24"/>
        </w:rPr>
        <w:t>in</w:t>
      </w:r>
      <w:r w:rsidR="00F353BB">
        <w:rPr>
          <w:sz w:val="24"/>
          <w:szCs w:val="24"/>
        </w:rPr>
        <w:t xml:space="preserve"> advanc</w:t>
      </w:r>
      <w:r w:rsidR="007D1B28">
        <w:rPr>
          <w:sz w:val="24"/>
          <w:szCs w:val="24"/>
        </w:rPr>
        <w:t>ing</w:t>
      </w:r>
      <w:r w:rsidR="00F353BB">
        <w:rPr>
          <w:sz w:val="24"/>
          <w:szCs w:val="24"/>
        </w:rPr>
        <w:t xml:space="preserve"> TDM Strategic Plan </w:t>
      </w:r>
      <w:r w:rsidR="007D1B28">
        <w:rPr>
          <w:sz w:val="24"/>
          <w:szCs w:val="24"/>
        </w:rPr>
        <w:t>G</w:t>
      </w:r>
      <w:r w:rsidR="00F353BB">
        <w:rPr>
          <w:sz w:val="24"/>
          <w:szCs w:val="24"/>
        </w:rPr>
        <w:t>oals</w:t>
      </w:r>
      <w:r w:rsidR="00CE4C77">
        <w:rPr>
          <w:sz w:val="24"/>
          <w:szCs w:val="24"/>
        </w:rPr>
        <w:t>,</w:t>
      </w:r>
      <w:r w:rsidR="00F353BB">
        <w:rPr>
          <w:sz w:val="24"/>
          <w:szCs w:val="24"/>
        </w:rPr>
        <w:t xml:space="preserve"> wit</w:t>
      </w:r>
      <w:r w:rsidR="00CE4C77">
        <w:rPr>
          <w:sz w:val="24"/>
          <w:szCs w:val="24"/>
        </w:rPr>
        <w:t xml:space="preserve">h an emphasis on </w:t>
      </w:r>
      <w:r w:rsidR="007D1B28">
        <w:rPr>
          <w:sz w:val="24"/>
          <w:szCs w:val="24"/>
        </w:rPr>
        <w:t>G</w:t>
      </w:r>
      <w:r w:rsidR="00CE4C77">
        <w:rPr>
          <w:sz w:val="24"/>
          <w:szCs w:val="24"/>
        </w:rPr>
        <w:t xml:space="preserve">oal 3. </w:t>
      </w:r>
    </w:p>
    <w:p w14:paraId="33CA6700" w14:textId="17F65CF8" w:rsidR="00CE4C77" w:rsidRDefault="002D273D" w:rsidP="006A6FE3">
      <w:pPr>
        <w:spacing w:after="0"/>
        <w:rPr>
          <w:sz w:val="24"/>
          <w:szCs w:val="24"/>
        </w:rPr>
      </w:pPr>
      <w:hyperlink r:id="rId7" w:history="1">
        <w:r w:rsidR="00CE4C77" w:rsidRPr="002D273D">
          <w:rPr>
            <w:rStyle w:val="Hyperlink"/>
            <w:sz w:val="24"/>
            <w:szCs w:val="24"/>
          </w:rPr>
          <w:t xml:space="preserve">2019-2023 TDM Stratic Plan </w:t>
        </w:r>
        <w:r w:rsidR="007D1B28" w:rsidRPr="002D273D">
          <w:rPr>
            <w:rStyle w:val="Hyperlink"/>
            <w:sz w:val="24"/>
            <w:szCs w:val="24"/>
          </w:rPr>
          <w:t>G</w:t>
        </w:r>
        <w:r w:rsidR="00CE4C77" w:rsidRPr="002D273D">
          <w:rPr>
            <w:rStyle w:val="Hyperlink"/>
            <w:sz w:val="24"/>
            <w:szCs w:val="24"/>
          </w:rPr>
          <w:t>oals</w:t>
        </w:r>
      </w:hyperlink>
      <w:r w:rsidR="00CE4C77">
        <w:rPr>
          <w:sz w:val="24"/>
          <w:szCs w:val="24"/>
        </w:rPr>
        <w:t>:</w:t>
      </w:r>
    </w:p>
    <w:p w14:paraId="246C7EBC" w14:textId="77777777" w:rsidR="00CE4C77" w:rsidRDefault="00CE4C77" w:rsidP="00CE4C7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Increase the use of high-efficiency transportation options for commutes</w:t>
      </w:r>
    </w:p>
    <w:p w14:paraId="48087B0D" w14:textId="77777777" w:rsidR="00CE4C77" w:rsidRDefault="00CE4C77" w:rsidP="00CE4C7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Expand the availability and use of transportation options</w:t>
      </w:r>
    </w:p>
    <w:p w14:paraId="5CFB3A84" w14:textId="270A1DE8" w:rsidR="00F353BB" w:rsidRPr="00CE4C77" w:rsidRDefault="00CE4C77" w:rsidP="00CE4C7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Increase policy makers’ support for TDM </w:t>
      </w:r>
      <w:r w:rsidR="006A6FE3" w:rsidRPr="00CE4C77">
        <w:rPr>
          <w:sz w:val="24"/>
          <w:szCs w:val="24"/>
        </w:rPr>
        <w:t xml:space="preserve"> </w:t>
      </w:r>
    </w:p>
    <w:p w14:paraId="47F881E9" w14:textId="44C2BC6D" w:rsidR="007D1B28" w:rsidRDefault="007D1B28" w:rsidP="00CE4C77">
      <w:pPr>
        <w:spacing w:after="0"/>
        <w:rPr>
          <w:sz w:val="24"/>
          <w:szCs w:val="24"/>
        </w:rPr>
      </w:pPr>
    </w:p>
    <w:p w14:paraId="7DC36CAC" w14:textId="2CD8DD75" w:rsidR="009640BD" w:rsidRDefault="009640BD" w:rsidP="00CE4C77">
      <w:pPr>
        <w:spacing w:after="0"/>
        <w:rPr>
          <w:sz w:val="24"/>
          <w:szCs w:val="24"/>
        </w:rPr>
      </w:pPr>
      <w:r w:rsidRPr="009640BD">
        <w:rPr>
          <w:b/>
          <w:bCs/>
          <w:sz w:val="24"/>
          <w:szCs w:val="24"/>
        </w:rPr>
        <w:t xml:space="preserve">Proposed October 1 </w:t>
      </w:r>
      <w:r>
        <w:rPr>
          <w:b/>
          <w:bCs/>
          <w:sz w:val="24"/>
          <w:szCs w:val="24"/>
        </w:rPr>
        <w:t xml:space="preserve">report </w:t>
      </w:r>
      <w:r w:rsidRPr="009640BD">
        <w:rPr>
          <w:b/>
          <w:bCs/>
          <w:sz w:val="24"/>
          <w:szCs w:val="24"/>
        </w:rPr>
        <w:t>deliverable (based on considerations outline below)</w:t>
      </w:r>
    </w:p>
    <w:p w14:paraId="744546D2" w14:textId="3C6233C6" w:rsidR="009640BD" w:rsidRDefault="009640BD" w:rsidP="009640B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Report to legislature on what </w:t>
      </w:r>
      <w:r w:rsidR="001D66BC">
        <w:rPr>
          <w:sz w:val="24"/>
          <w:szCs w:val="24"/>
        </w:rPr>
        <w:t>the objectives</w:t>
      </w:r>
      <w:r>
        <w:rPr>
          <w:sz w:val="24"/>
          <w:szCs w:val="24"/>
        </w:rPr>
        <w:t xml:space="preserve"> of future CTR program should be</w:t>
      </w:r>
    </w:p>
    <w:p w14:paraId="21E88008" w14:textId="77777777" w:rsidR="00751D98" w:rsidRDefault="001D66BC" w:rsidP="009640BD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Will be foundation for all project work moving forward. </w:t>
      </w:r>
    </w:p>
    <w:p w14:paraId="49692BF5" w14:textId="77777777" w:rsidR="00751D98" w:rsidRDefault="001D66BC" w:rsidP="009640BD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</w:t>
      </w:r>
      <w:r w:rsidR="009640BD">
        <w:rPr>
          <w:sz w:val="24"/>
          <w:szCs w:val="24"/>
        </w:rPr>
        <w:t xml:space="preserve"> have the support of board, committee, and key legislators. </w:t>
      </w:r>
    </w:p>
    <w:p w14:paraId="0EAA5CA8" w14:textId="6F848181" w:rsidR="009640BD" w:rsidRDefault="009640BD" w:rsidP="009640BD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Engagement will include all stakeholders outline</w:t>
      </w:r>
      <w:r w:rsidR="001D66BC">
        <w:rPr>
          <w:sz w:val="24"/>
          <w:szCs w:val="24"/>
        </w:rPr>
        <w:t>d</w:t>
      </w:r>
      <w:r>
        <w:rPr>
          <w:sz w:val="24"/>
          <w:szCs w:val="24"/>
        </w:rPr>
        <w:t xml:space="preserve"> in project brief. </w:t>
      </w:r>
    </w:p>
    <w:p w14:paraId="75856334" w14:textId="63E5EBF5" w:rsidR="009640BD" w:rsidRPr="00DD5191" w:rsidRDefault="001D66BC" w:rsidP="00DD519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51D98">
        <w:rPr>
          <w:sz w:val="24"/>
          <w:szCs w:val="24"/>
        </w:rPr>
        <w:t xml:space="preserve">Menu of options for amening CTR </w:t>
      </w:r>
      <w:r w:rsidR="00E47C14">
        <w:rPr>
          <w:sz w:val="24"/>
          <w:szCs w:val="24"/>
        </w:rPr>
        <w:t>statute</w:t>
      </w:r>
      <w:r w:rsidR="00751D98" w:rsidRPr="00751D98">
        <w:rPr>
          <w:sz w:val="24"/>
          <w:szCs w:val="24"/>
        </w:rPr>
        <w:t>. Engagement with legislature on options will be</w:t>
      </w:r>
      <w:r w:rsidR="00E47C14">
        <w:rPr>
          <w:sz w:val="24"/>
          <w:szCs w:val="24"/>
        </w:rPr>
        <w:t xml:space="preserve"> strategically</w:t>
      </w:r>
      <w:r w:rsidR="00751D98" w:rsidRPr="00751D98">
        <w:rPr>
          <w:sz w:val="24"/>
          <w:szCs w:val="24"/>
        </w:rPr>
        <w:t xml:space="preserve"> important</w:t>
      </w:r>
      <w:r w:rsidR="00E47C14">
        <w:rPr>
          <w:sz w:val="24"/>
          <w:szCs w:val="24"/>
        </w:rPr>
        <w:t xml:space="preserve"> in identifying and cultivating a champion</w:t>
      </w:r>
      <w:r w:rsidR="00DD5191">
        <w:rPr>
          <w:sz w:val="24"/>
          <w:szCs w:val="24"/>
        </w:rPr>
        <w:t>.</w:t>
      </w:r>
      <w:r w:rsidR="003101BC">
        <w:rPr>
          <w:sz w:val="24"/>
          <w:szCs w:val="24"/>
        </w:rPr>
        <w:t xml:space="preserve"> Develop statute update base on menu selection for 2023 legislative session. </w:t>
      </w:r>
      <w:r w:rsidR="00DD5191">
        <w:rPr>
          <w:sz w:val="24"/>
          <w:szCs w:val="24"/>
        </w:rPr>
        <w:t>E</w:t>
      </w:r>
      <w:r w:rsidR="009640BD" w:rsidRPr="00DD5191">
        <w:rPr>
          <w:sz w:val="24"/>
          <w:szCs w:val="24"/>
        </w:rPr>
        <w:t>xamples may include:</w:t>
      </w:r>
    </w:p>
    <w:p w14:paraId="1A06F357" w14:textId="16BD0143" w:rsidR="009640BD" w:rsidRDefault="001D66BC" w:rsidP="009640BD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Minimal, e.g., housekeep</w:t>
      </w:r>
      <w:r w:rsidR="00DE5051">
        <w:rPr>
          <w:sz w:val="24"/>
          <w:szCs w:val="24"/>
        </w:rPr>
        <w:t xml:space="preserve"> and </w:t>
      </w:r>
      <w:r>
        <w:rPr>
          <w:sz w:val="24"/>
          <w:szCs w:val="24"/>
        </w:rPr>
        <w:t>technical changes</w:t>
      </w:r>
    </w:p>
    <w:p w14:paraId="07FD5779" w14:textId="52DEDC9E" w:rsidR="009640BD" w:rsidRDefault="001D66BC" w:rsidP="009640BD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Moderate, e.g., adding flexibility and streamlining </w:t>
      </w:r>
    </w:p>
    <w:p w14:paraId="14C63566" w14:textId="62C8426C" w:rsidR="001D66BC" w:rsidRDefault="001D66BC" w:rsidP="001D66BC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Aggressive, e.g., program stretch, such as re</w:t>
      </w:r>
      <w:r w:rsidR="00E4531F">
        <w:rPr>
          <w:sz w:val="24"/>
          <w:szCs w:val="24"/>
        </w:rPr>
        <w:t>ducing</w:t>
      </w:r>
      <w:r>
        <w:rPr>
          <w:sz w:val="24"/>
          <w:szCs w:val="24"/>
        </w:rPr>
        <w:t xml:space="preserve"> employer threshold from 100 employees to 50 employees.</w:t>
      </w:r>
      <w:r w:rsidR="00E4531F">
        <w:rPr>
          <w:sz w:val="24"/>
          <w:szCs w:val="24"/>
        </w:rPr>
        <w:t xml:space="preserve"> </w:t>
      </w:r>
    </w:p>
    <w:p w14:paraId="5F782547" w14:textId="569C6B25" w:rsidR="00535F46" w:rsidRDefault="001D66BC" w:rsidP="001D66B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D66BC">
        <w:rPr>
          <w:sz w:val="24"/>
          <w:szCs w:val="24"/>
        </w:rPr>
        <w:t>Aspirational deliverable in time for 2022 legislative session:</w:t>
      </w:r>
      <w:r>
        <w:rPr>
          <w:sz w:val="24"/>
          <w:szCs w:val="24"/>
        </w:rPr>
        <w:t xml:space="preserve"> </w:t>
      </w:r>
      <w:r w:rsidR="00535F46">
        <w:rPr>
          <w:sz w:val="24"/>
          <w:szCs w:val="24"/>
        </w:rPr>
        <w:t xml:space="preserve">Discrete CTR program legislative update (likely technical fix). </w:t>
      </w:r>
    </w:p>
    <w:p w14:paraId="039AC42A" w14:textId="364905EE" w:rsidR="001D66BC" w:rsidRDefault="00535F46" w:rsidP="00535F46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strategy may help lay the foundation for more aggressive legislative push in 2023 session. </w:t>
      </w:r>
    </w:p>
    <w:p w14:paraId="2A754B69" w14:textId="6FD3A4F8" w:rsidR="00535F46" w:rsidRPr="001D66BC" w:rsidRDefault="00535F46" w:rsidP="00535F46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Strategic outcomes may </w:t>
      </w:r>
      <w:proofErr w:type="gramStart"/>
      <w:r>
        <w:rPr>
          <w:sz w:val="24"/>
          <w:szCs w:val="24"/>
        </w:rPr>
        <w:t>include:</w:t>
      </w:r>
      <w:proofErr w:type="gramEnd"/>
      <w:r>
        <w:rPr>
          <w:sz w:val="24"/>
          <w:szCs w:val="24"/>
        </w:rPr>
        <w:t xml:space="preserve"> stakeholder relationship development; building awareness; sussing out opposition; general learning.</w:t>
      </w:r>
    </w:p>
    <w:p w14:paraId="208D8D02" w14:textId="77777777" w:rsidR="009640BD" w:rsidRDefault="009640BD" w:rsidP="00CE4C77">
      <w:pPr>
        <w:spacing w:after="0"/>
        <w:rPr>
          <w:b/>
          <w:bCs/>
          <w:sz w:val="24"/>
          <w:szCs w:val="24"/>
        </w:rPr>
      </w:pPr>
    </w:p>
    <w:p w14:paraId="3742C946" w14:textId="7167403E" w:rsidR="00CE4C77" w:rsidRPr="007D1B28" w:rsidRDefault="007D1B28" w:rsidP="00CE4C77">
      <w:pPr>
        <w:spacing w:after="0"/>
        <w:rPr>
          <w:b/>
          <w:bCs/>
          <w:sz w:val="24"/>
          <w:szCs w:val="24"/>
        </w:rPr>
      </w:pPr>
      <w:r w:rsidRPr="007D1B28">
        <w:rPr>
          <w:b/>
          <w:bCs/>
          <w:sz w:val="24"/>
          <w:szCs w:val="24"/>
        </w:rPr>
        <w:t>Key considerations for t</w:t>
      </w:r>
      <w:r w:rsidR="00CE4C77" w:rsidRPr="007D1B28">
        <w:rPr>
          <w:b/>
          <w:bCs/>
          <w:sz w:val="24"/>
          <w:szCs w:val="24"/>
        </w:rPr>
        <w:t>imeline</w:t>
      </w:r>
      <w:r w:rsidRPr="007D1B28">
        <w:rPr>
          <w:b/>
          <w:bCs/>
          <w:sz w:val="24"/>
          <w:szCs w:val="24"/>
        </w:rPr>
        <w:t xml:space="preserve"> and </w:t>
      </w:r>
      <w:r w:rsidR="00CD15E9">
        <w:rPr>
          <w:b/>
          <w:bCs/>
          <w:sz w:val="24"/>
          <w:szCs w:val="24"/>
        </w:rPr>
        <w:t>deliverables</w:t>
      </w:r>
      <w:r w:rsidR="00CE4C77" w:rsidRPr="007D1B28">
        <w:rPr>
          <w:b/>
          <w:bCs/>
          <w:sz w:val="24"/>
          <w:szCs w:val="24"/>
        </w:rPr>
        <w:t>:</w:t>
      </w:r>
    </w:p>
    <w:p w14:paraId="0F92F601" w14:textId="3B03980E" w:rsidR="000A7D40" w:rsidRDefault="000A7D40" w:rsidP="000A7D4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October 1 report deadline is a touchpoint</w:t>
      </w:r>
      <w:r w:rsidR="00850325">
        <w:rPr>
          <w:sz w:val="24"/>
          <w:szCs w:val="24"/>
        </w:rPr>
        <w:t xml:space="preserve"> – not the beginning or end – of</w:t>
      </w:r>
      <w:r>
        <w:rPr>
          <w:sz w:val="24"/>
          <w:szCs w:val="24"/>
        </w:rPr>
        <w:t xml:space="preserve"> legislative engagement</w:t>
      </w:r>
      <w:r w:rsidR="00850325">
        <w:rPr>
          <w:sz w:val="24"/>
          <w:szCs w:val="24"/>
        </w:rPr>
        <w:t>.</w:t>
      </w:r>
    </w:p>
    <w:p w14:paraId="60C2D82A" w14:textId="033BDF72" w:rsidR="00C8130B" w:rsidRDefault="000A7D40" w:rsidP="00CD15E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A7D40">
        <w:rPr>
          <w:sz w:val="24"/>
          <w:szCs w:val="24"/>
        </w:rPr>
        <w:t>Legislative</w:t>
      </w:r>
      <w:r w:rsidR="00C8130B">
        <w:rPr>
          <w:sz w:val="24"/>
          <w:szCs w:val="24"/>
        </w:rPr>
        <w:t xml:space="preserve"> (and stakeholder)</w:t>
      </w:r>
      <w:r w:rsidRPr="000A7D40">
        <w:rPr>
          <w:sz w:val="24"/>
          <w:szCs w:val="24"/>
        </w:rPr>
        <w:t xml:space="preserve"> engagement is interwoven</w:t>
      </w:r>
      <w:r w:rsidR="002E381D">
        <w:rPr>
          <w:sz w:val="24"/>
          <w:szCs w:val="24"/>
        </w:rPr>
        <w:t xml:space="preserve"> </w:t>
      </w:r>
      <w:r w:rsidRPr="000A7D40">
        <w:rPr>
          <w:sz w:val="24"/>
          <w:szCs w:val="24"/>
        </w:rPr>
        <w:t xml:space="preserve">throughout July – </w:t>
      </w:r>
      <w:r w:rsidR="00850325">
        <w:rPr>
          <w:sz w:val="24"/>
          <w:szCs w:val="24"/>
        </w:rPr>
        <w:t>September</w:t>
      </w:r>
      <w:r>
        <w:rPr>
          <w:sz w:val="24"/>
          <w:szCs w:val="24"/>
        </w:rPr>
        <w:t xml:space="preserve"> and will continue </w:t>
      </w:r>
      <w:r w:rsidR="009E1054">
        <w:rPr>
          <w:sz w:val="24"/>
          <w:szCs w:val="24"/>
        </w:rPr>
        <w:t>through</w:t>
      </w:r>
      <w:r>
        <w:rPr>
          <w:sz w:val="24"/>
          <w:szCs w:val="24"/>
        </w:rPr>
        <w:t xml:space="preserve"> the end of the year</w:t>
      </w:r>
      <w:r w:rsidR="009E1054">
        <w:rPr>
          <w:sz w:val="24"/>
          <w:szCs w:val="24"/>
        </w:rPr>
        <w:t xml:space="preserve"> and </w:t>
      </w:r>
      <w:r>
        <w:rPr>
          <w:sz w:val="24"/>
          <w:szCs w:val="24"/>
        </w:rPr>
        <w:t>into the 2022 legislative session</w:t>
      </w:r>
      <w:r w:rsidR="009E1054">
        <w:rPr>
          <w:sz w:val="24"/>
          <w:szCs w:val="24"/>
        </w:rPr>
        <w:t xml:space="preserve">. </w:t>
      </w:r>
    </w:p>
    <w:p w14:paraId="4F9A52A6" w14:textId="6EF8FB05" w:rsidR="000A7D40" w:rsidRDefault="009E1054" w:rsidP="00C8130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is possibl</w:t>
      </w:r>
      <w:r w:rsidR="00CD15E9">
        <w:rPr>
          <w:sz w:val="24"/>
          <w:szCs w:val="24"/>
        </w:rPr>
        <w:t>e</w:t>
      </w:r>
      <w:r>
        <w:rPr>
          <w:sz w:val="24"/>
          <w:szCs w:val="24"/>
        </w:rPr>
        <w:t xml:space="preserve"> legislative engagement on CTR program update will flow</w:t>
      </w:r>
      <w:r w:rsidR="000A7D40">
        <w:rPr>
          <w:sz w:val="24"/>
          <w:szCs w:val="24"/>
        </w:rPr>
        <w:t xml:space="preserve"> into the 2023-2024 legislative session.</w:t>
      </w:r>
    </w:p>
    <w:p w14:paraId="26D0AAAA" w14:textId="2FE60254" w:rsidR="00CD15E9" w:rsidRDefault="00CD15E9" w:rsidP="00C8130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Any legislative deliverable (reports, legislative language, etc.</w:t>
      </w:r>
      <w:r w:rsidR="00C8130B">
        <w:rPr>
          <w:sz w:val="24"/>
          <w:szCs w:val="24"/>
        </w:rPr>
        <w:t>,</w:t>
      </w:r>
      <w:r>
        <w:rPr>
          <w:sz w:val="24"/>
          <w:szCs w:val="24"/>
        </w:rPr>
        <w:t>) will</w:t>
      </w:r>
      <w:r w:rsidR="00C8130B">
        <w:rPr>
          <w:sz w:val="24"/>
          <w:szCs w:val="24"/>
        </w:rPr>
        <w:t xml:space="preserve"> include</w:t>
      </w:r>
      <w:r>
        <w:rPr>
          <w:sz w:val="24"/>
          <w:szCs w:val="24"/>
        </w:rPr>
        <w:t xml:space="preserve"> meaningful engagement with CTR implementers</w:t>
      </w:r>
      <w:r w:rsidR="00C8130B">
        <w:rPr>
          <w:sz w:val="24"/>
          <w:szCs w:val="24"/>
        </w:rPr>
        <w:t xml:space="preserve">, as well as stakeholders with strong </w:t>
      </w:r>
      <w:r w:rsidR="002E381D">
        <w:rPr>
          <w:sz w:val="24"/>
          <w:szCs w:val="24"/>
        </w:rPr>
        <w:t>Olympia</w:t>
      </w:r>
      <w:r w:rsidR="00C8130B">
        <w:rPr>
          <w:sz w:val="24"/>
          <w:szCs w:val="24"/>
        </w:rPr>
        <w:t xml:space="preserve"> influence and presence, e.g., </w:t>
      </w:r>
      <w:r w:rsidR="00850325">
        <w:rPr>
          <w:sz w:val="24"/>
          <w:szCs w:val="24"/>
        </w:rPr>
        <w:t xml:space="preserve">Association </w:t>
      </w:r>
      <w:r w:rsidR="00C8130B">
        <w:rPr>
          <w:sz w:val="24"/>
          <w:szCs w:val="24"/>
        </w:rPr>
        <w:t>Washington Business</w:t>
      </w:r>
      <w:r w:rsidR="00850325">
        <w:rPr>
          <w:sz w:val="24"/>
          <w:szCs w:val="24"/>
        </w:rPr>
        <w:t>es</w:t>
      </w:r>
      <w:r w:rsidR="00C8130B">
        <w:rPr>
          <w:sz w:val="24"/>
          <w:szCs w:val="24"/>
        </w:rPr>
        <w:t>, labor, chambers.</w:t>
      </w:r>
    </w:p>
    <w:p w14:paraId="50AAA158" w14:textId="77777777" w:rsidR="00850325" w:rsidRDefault="00C8130B" w:rsidP="00C8130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Meaningful engagement is resource intensive and</w:t>
      </w:r>
      <w:r w:rsidR="00850325">
        <w:rPr>
          <w:sz w:val="24"/>
          <w:szCs w:val="24"/>
        </w:rPr>
        <w:t xml:space="preserve"> requires considerable time</w:t>
      </w:r>
      <w:r w:rsidR="004D0D75">
        <w:rPr>
          <w:sz w:val="24"/>
          <w:szCs w:val="24"/>
        </w:rPr>
        <w:t xml:space="preserve">, important factors when </w:t>
      </w:r>
      <w:r>
        <w:rPr>
          <w:sz w:val="24"/>
          <w:szCs w:val="24"/>
        </w:rPr>
        <w:t>consid</w:t>
      </w:r>
      <w:r w:rsidR="004D0D75">
        <w:rPr>
          <w:sz w:val="24"/>
          <w:szCs w:val="24"/>
        </w:rPr>
        <w:t>ering</w:t>
      </w:r>
      <w:r>
        <w:rPr>
          <w:sz w:val="24"/>
          <w:szCs w:val="24"/>
        </w:rPr>
        <w:t xml:space="preserve"> </w:t>
      </w:r>
      <w:r w:rsidR="004D0D75">
        <w:rPr>
          <w:sz w:val="24"/>
          <w:szCs w:val="24"/>
        </w:rPr>
        <w:t>what and when to deliver legislative products.</w:t>
      </w:r>
    </w:p>
    <w:p w14:paraId="09BC7DA5" w14:textId="28FFE36A" w:rsidR="00C8130B" w:rsidRPr="00C8130B" w:rsidRDefault="00850325" w:rsidP="00C8130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Meaningful engagement is critically important to the success of the committee and board’s legislative proposals. </w:t>
      </w:r>
      <w:r w:rsidR="004D0D75">
        <w:rPr>
          <w:sz w:val="24"/>
          <w:szCs w:val="24"/>
        </w:rPr>
        <w:t xml:space="preserve"> </w:t>
      </w:r>
    </w:p>
    <w:p w14:paraId="7324E959" w14:textId="4638A454" w:rsidR="00C8130B" w:rsidRPr="005A6DE5" w:rsidRDefault="00C8130B" w:rsidP="00CE4C77">
      <w:pPr>
        <w:spacing w:after="0"/>
        <w:rPr>
          <w:b/>
          <w:bCs/>
          <w:sz w:val="24"/>
          <w:szCs w:val="24"/>
        </w:rPr>
      </w:pPr>
    </w:p>
    <w:p w14:paraId="43A54B9F" w14:textId="5C5163F1" w:rsidR="005A6DE5" w:rsidRPr="005A6DE5" w:rsidRDefault="005A6DE5" w:rsidP="00CE4C77">
      <w:pPr>
        <w:spacing w:after="0"/>
        <w:rPr>
          <w:b/>
          <w:bCs/>
          <w:sz w:val="24"/>
          <w:szCs w:val="24"/>
        </w:rPr>
      </w:pPr>
      <w:r w:rsidRPr="005A6DE5">
        <w:rPr>
          <w:b/>
          <w:bCs/>
          <w:sz w:val="24"/>
          <w:szCs w:val="24"/>
        </w:rPr>
        <w:t>L</w:t>
      </w:r>
      <w:r w:rsidR="00C8130B" w:rsidRPr="005A6DE5">
        <w:rPr>
          <w:b/>
          <w:bCs/>
          <w:sz w:val="24"/>
          <w:szCs w:val="24"/>
        </w:rPr>
        <w:t>egislative</w:t>
      </w:r>
      <w:r w:rsidRPr="005A6DE5">
        <w:rPr>
          <w:b/>
          <w:bCs/>
          <w:sz w:val="24"/>
          <w:szCs w:val="24"/>
        </w:rPr>
        <w:t xml:space="preserve"> engagement considerations:</w:t>
      </w:r>
    </w:p>
    <w:p w14:paraId="3600225D" w14:textId="3E99ED51" w:rsidR="00CC0762" w:rsidRDefault="00C763A9" w:rsidP="00CC076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5A6DE5">
        <w:rPr>
          <w:sz w:val="24"/>
          <w:szCs w:val="24"/>
        </w:rPr>
        <w:t>mportant that key legislators feel ownership of recommended strategies, i.e., value in developing or identifying a champion.</w:t>
      </w:r>
    </w:p>
    <w:p w14:paraId="32320DE0" w14:textId="60C998A9" w:rsidR="00CC0762" w:rsidRPr="00CC0762" w:rsidRDefault="00CC0762" w:rsidP="00CC076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committee, board and WSDOT staff roll is to assist in building that sense of ownership.</w:t>
      </w:r>
    </w:p>
    <w:p w14:paraId="01109C18" w14:textId="274BE0E1" w:rsidR="00C763A9" w:rsidRDefault="005A6DE5" w:rsidP="005A6DE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Important that legislators are involved in </w:t>
      </w:r>
      <w:r w:rsidR="00CC0762">
        <w:rPr>
          <w:sz w:val="24"/>
          <w:szCs w:val="24"/>
        </w:rPr>
        <w:t>shaping</w:t>
      </w:r>
      <w:r>
        <w:rPr>
          <w:sz w:val="24"/>
          <w:szCs w:val="24"/>
        </w:rPr>
        <w:t xml:space="preserve"> committee and board CTR update recommendations</w:t>
      </w:r>
    </w:p>
    <w:p w14:paraId="0699F0D7" w14:textId="11DEE445" w:rsidR="005A6DE5" w:rsidRPr="00CC0762" w:rsidRDefault="00C763A9" w:rsidP="00CC076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if it’s important to develop bi-partisan support</w:t>
      </w:r>
      <w:r w:rsidR="005A6DE5" w:rsidRPr="00CC0762">
        <w:rPr>
          <w:sz w:val="24"/>
          <w:szCs w:val="24"/>
        </w:rPr>
        <w:t xml:space="preserve"> </w:t>
      </w:r>
    </w:p>
    <w:p w14:paraId="06050110" w14:textId="367BBA42" w:rsidR="00C8130B" w:rsidRPr="00CE4C77" w:rsidRDefault="00C8130B" w:rsidP="00CE4C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3FABA2" w14:textId="77777777" w:rsidR="005A1812" w:rsidRPr="00F419BF" w:rsidRDefault="005A1812" w:rsidP="00F419BF">
      <w:pPr>
        <w:spacing w:after="0"/>
        <w:ind w:left="720"/>
        <w:rPr>
          <w:sz w:val="24"/>
          <w:szCs w:val="24"/>
        </w:rPr>
      </w:pPr>
    </w:p>
    <w:p w14:paraId="4C8F888D" w14:textId="77777777" w:rsidR="00761E45" w:rsidRPr="00761E45" w:rsidRDefault="00761E45">
      <w:pPr>
        <w:rPr>
          <w:sz w:val="24"/>
          <w:szCs w:val="24"/>
        </w:rPr>
      </w:pPr>
    </w:p>
    <w:sectPr w:rsidR="00761E45" w:rsidRPr="00761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36F2" w14:textId="77777777" w:rsidR="00F419BF" w:rsidRDefault="00F419BF" w:rsidP="00F419BF">
      <w:pPr>
        <w:spacing w:after="0" w:line="240" w:lineRule="auto"/>
      </w:pPr>
      <w:r>
        <w:separator/>
      </w:r>
    </w:p>
  </w:endnote>
  <w:endnote w:type="continuationSeparator" w:id="0">
    <w:p w14:paraId="38CFA152" w14:textId="77777777" w:rsidR="00F419BF" w:rsidRDefault="00F419BF" w:rsidP="00F4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370A" w14:textId="77777777" w:rsidR="00E47C14" w:rsidRDefault="00E47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2E59" w14:textId="4EE0066B" w:rsidR="001D2896" w:rsidRDefault="001D2896">
    <w:pPr>
      <w:pStyle w:val="Footer"/>
    </w:pPr>
    <w:r>
      <w:t xml:space="preserve">Ricardo Gotla, </w:t>
    </w:r>
    <w:hyperlink r:id="rId1" w:history="1">
      <w:r w:rsidRPr="0088781A">
        <w:rPr>
          <w:rStyle w:val="Hyperlink"/>
        </w:rPr>
        <w:t>Ricardo.gotla@wsdot.wa.gov</w:t>
      </w:r>
    </w:hyperlink>
    <w:r w:rsidR="006B2C24" w:rsidRPr="006B2C24">
      <w:rPr>
        <w:rStyle w:val="Hyperlink"/>
        <w:u w:val="none"/>
      </w:rPr>
      <w:t xml:space="preserve">                                                                                          </w:t>
    </w:r>
    <w:r w:rsidR="006B2C24">
      <w:t>June 2021</w:t>
    </w:r>
  </w:p>
  <w:p w14:paraId="0D125F1E" w14:textId="1E88B1FB" w:rsidR="001D2896" w:rsidRDefault="001D2896">
    <w:pPr>
      <w:pStyle w:val="Footer"/>
    </w:pPr>
    <w:r>
      <w:t xml:space="preserve">Carol Thompson, </w:t>
    </w:r>
    <w:hyperlink r:id="rId2" w:history="1">
      <w:r w:rsidR="006B2C24" w:rsidRPr="008300BC">
        <w:rPr>
          <w:rStyle w:val="Hyperlink"/>
        </w:rPr>
        <w:t>carol.thompson@consultant.wsdot.wa.gov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7FF6" w14:textId="77777777" w:rsidR="00E47C14" w:rsidRDefault="00E47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2AD4" w14:textId="77777777" w:rsidR="00F419BF" w:rsidRDefault="00F419BF" w:rsidP="00F419BF">
      <w:pPr>
        <w:spacing w:after="0" w:line="240" w:lineRule="auto"/>
      </w:pPr>
      <w:r>
        <w:separator/>
      </w:r>
    </w:p>
  </w:footnote>
  <w:footnote w:type="continuationSeparator" w:id="0">
    <w:p w14:paraId="56A76FA1" w14:textId="77777777" w:rsidR="00F419BF" w:rsidRDefault="00F419BF" w:rsidP="00F4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60AB" w14:textId="358D1A84" w:rsidR="001D2896" w:rsidRDefault="002D273D">
    <w:pPr>
      <w:pStyle w:val="Header"/>
    </w:pPr>
    <w:r>
      <w:rPr>
        <w:noProof/>
      </w:rPr>
      <w:pict w14:anchorId="442AB5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88516" o:spid="_x0000_s2051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1DF5" w14:textId="5E051E02" w:rsidR="001D2896" w:rsidRDefault="002D273D">
    <w:pPr>
      <w:pStyle w:val="Header"/>
    </w:pPr>
    <w:r>
      <w:rPr>
        <w:noProof/>
      </w:rPr>
      <w:pict w14:anchorId="7D0258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88517" o:spid="_x0000_s2052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37F9" w14:textId="4C09EF45" w:rsidR="001D2896" w:rsidRDefault="002D273D">
    <w:pPr>
      <w:pStyle w:val="Header"/>
    </w:pPr>
    <w:r>
      <w:rPr>
        <w:noProof/>
      </w:rPr>
      <w:pict w14:anchorId="69DC85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88515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294F"/>
    <w:multiLevelType w:val="hybridMultilevel"/>
    <w:tmpl w:val="DB76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46B4"/>
    <w:multiLevelType w:val="hybridMultilevel"/>
    <w:tmpl w:val="F0C2E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12F68"/>
    <w:multiLevelType w:val="hybridMultilevel"/>
    <w:tmpl w:val="3D8ED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D3C6A"/>
    <w:multiLevelType w:val="hybridMultilevel"/>
    <w:tmpl w:val="E93C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97ECF"/>
    <w:multiLevelType w:val="hybridMultilevel"/>
    <w:tmpl w:val="4C6E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313FB"/>
    <w:multiLevelType w:val="hybridMultilevel"/>
    <w:tmpl w:val="6486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45"/>
    <w:rsid w:val="000A7D40"/>
    <w:rsid w:val="001B0E29"/>
    <w:rsid w:val="001D2896"/>
    <w:rsid w:val="001D66BC"/>
    <w:rsid w:val="002D273D"/>
    <w:rsid w:val="002E381D"/>
    <w:rsid w:val="003101BC"/>
    <w:rsid w:val="004D0D75"/>
    <w:rsid w:val="00535F46"/>
    <w:rsid w:val="00582244"/>
    <w:rsid w:val="005A1812"/>
    <w:rsid w:val="005A6DE5"/>
    <w:rsid w:val="006A6FE3"/>
    <w:rsid w:val="006B2C24"/>
    <w:rsid w:val="00751D98"/>
    <w:rsid w:val="00761E45"/>
    <w:rsid w:val="007D1B28"/>
    <w:rsid w:val="00803FDB"/>
    <w:rsid w:val="00850325"/>
    <w:rsid w:val="009640BD"/>
    <w:rsid w:val="009D448E"/>
    <w:rsid w:val="009E1054"/>
    <w:rsid w:val="00A43495"/>
    <w:rsid w:val="00C763A9"/>
    <w:rsid w:val="00C8130B"/>
    <w:rsid w:val="00CC0762"/>
    <w:rsid w:val="00CD15E9"/>
    <w:rsid w:val="00CE4C77"/>
    <w:rsid w:val="00DD5191"/>
    <w:rsid w:val="00DE5051"/>
    <w:rsid w:val="00E27293"/>
    <w:rsid w:val="00E4531F"/>
    <w:rsid w:val="00E47C14"/>
    <w:rsid w:val="00ED792E"/>
    <w:rsid w:val="00F353BB"/>
    <w:rsid w:val="00F419BF"/>
    <w:rsid w:val="00F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E0D9D85"/>
  <w15:chartTrackingRefBased/>
  <w15:docId w15:val="{40AADC71-6321-40FF-95ED-862DA64F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896"/>
  </w:style>
  <w:style w:type="paragraph" w:styleId="Footer">
    <w:name w:val="footer"/>
    <w:basedOn w:val="Normal"/>
    <w:link w:val="FooterChar"/>
    <w:uiPriority w:val="99"/>
    <w:unhideWhenUsed/>
    <w:rsid w:val="001D2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896"/>
  </w:style>
  <w:style w:type="character" w:styleId="Hyperlink">
    <w:name w:val="Hyperlink"/>
    <w:basedOn w:val="DefaultParagraphFont"/>
    <w:uiPriority w:val="99"/>
    <w:unhideWhenUsed/>
    <w:rsid w:val="001D2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torage.ning.com/topology/rest/1.0/file/get/1485266090?profile=origina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rol.thompson@consultant.wsdot.wa.gov" TargetMode="External"/><Relationship Id="rId1" Type="http://schemas.openxmlformats.org/officeDocument/2006/relationships/hyperlink" Target="mailto:Ricardo.gotla@wsdot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Carol (Consultant)</dc:creator>
  <cp:keywords/>
  <dc:description/>
  <cp:lastModifiedBy>Gotla, Ricardo</cp:lastModifiedBy>
  <cp:revision>17</cp:revision>
  <dcterms:created xsi:type="dcterms:W3CDTF">2021-06-18T16:29:00Z</dcterms:created>
  <dcterms:modified xsi:type="dcterms:W3CDTF">2021-06-18T19:34:00Z</dcterms:modified>
</cp:coreProperties>
</file>